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Week 1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ENGLISH/LANGUAGE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8/31/2020-9/04/2020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Standards: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LAFS.4.RL.1.3: Describe in depth a character, setting, or event in a story or drama, drawing on specific details in the text (e.g.,</w:t>
      </w:r>
      <w:proofErr w:type="gramStart"/>
      <w:r>
        <w:rPr>
          <w:rFonts w:ascii="Helvetica" w:hAnsi="Helvetica"/>
          <w:color w:val="000000"/>
        </w:rPr>
        <w:t>  a</w:t>
      </w:r>
      <w:proofErr w:type="gramEnd"/>
      <w:r>
        <w:rPr>
          <w:rFonts w:ascii="Helvetica" w:hAnsi="Helvetica"/>
          <w:color w:val="000000"/>
        </w:rPr>
        <w:t xml:space="preserve"> character's thoughts, words, or actions).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LAFS.RL.1.1: Refer to details and examples in a text when explaining what the text says explicitly and when drawing inferences from the text.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ENGLISH/ LANGUAGE ARTS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  <w:u w:val="single"/>
        </w:rPr>
        <w:t>Monday and Tuesday     August 31-September 1, 2020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1.     </w:t>
      </w:r>
      <w:r>
        <w:rPr>
          <w:rFonts w:ascii="Helvetica" w:hAnsi="Helvetica"/>
          <w:color w:val="000000"/>
        </w:rPr>
        <w:t>Go to</w:t>
      </w:r>
      <w:r>
        <w:rPr>
          <w:rStyle w:val="Strong"/>
          <w:rFonts w:ascii="Helvetica" w:hAnsi="Helvetica"/>
          <w:color w:val="000000"/>
        </w:rPr>
        <w:t> HOME, </w:t>
      </w:r>
      <w:r>
        <w:rPr>
          <w:rFonts w:ascii="Helvetica" w:hAnsi="Helvetica"/>
          <w:color w:val="000000"/>
        </w:rPr>
        <w:t>under the</w:t>
      </w:r>
      <w:r>
        <w:rPr>
          <w:rStyle w:val="Strong"/>
          <w:rFonts w:ascii="Helvetica" w:hAnsi="Helvetica"/>
          <w:color w:val="000000"/>
        </w:rPr>
        <w:t> "Welcome" </w:t>
      </w:r>
      <w:r>
        <w:rPr>
          <w:rFonts w:ascii="Helvetica" w:hAnsi="Helvetica"/>
          <w:color w:val="000000"/>
        </w:rPr>
        <w:t>section you will see</w:t>
      </w:r>
      <w:r>
        <w:rPr>
          <w:rStyle w:val="Strong"/>
          <w:rFonts w:ascii="Helvetica" w:hAnsi="Helvetica"/>
          <w:color w:val="000000"/>
        </w:rPr>
        <w:t> </w:t>
      </w:r>
      <w:r w:rsidR="00F63141">
        <w:rPr>
          <w:rStyle w:val="Strong"/>
          <w:rFonts w:ascii="Helvetica" w:hAnsi="Helvetica"/>
          <w:color w:val="000000"/>
        </w:rPr>
        <w:t>“</w:t>
      </w:r>
      <w:r>
        <w:rPr>
          <w:rStyle w:val="Strong"/>
          <w:rFonts w:ascii="Helvetica" w:hAnsi="Helvetica"/>
          <w:color w:val="000000"/>
        </w:rPr>
        <w:t>Getting Started and Course Information.</w:t>
      </w:r>
      <w:r w:rsidR="00F63141">
        <w:rPr>
          <w:rStyle w:val="Strong"/>
          <w:rFonts w:ascii="Helvetica" w:hAnsi="Helvetica"/>
          <w:color w:val="000000"/>
        </w:rPr>
        <w:t>”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          </w:t>
      </w:r>
      <w:r>
        <w:rPr>
          <w:rStyle w:val="breadcrumbscourse"/>
          <w:rFonts w:ascii="Helvetica" w:hAnsi="Helvetica"/>
          <w:b/>
          <w:bCs/>
          <w:color w:val="000000"/>
        </w:rPr>
        <w:t xml:space="preserve">Language Arts Grade </w:t>
      </w:r>
      <w:r w:rsidR="00F63141">
        <w:rPr>
          <w:rStyle w:val="breadcrumbscourse"/>
          <w:rFonts w:ascii="Helvetica" w:hAnsi="Helvetica"/>
          <w:b/>
          <w:bCs/>
          <w:color w:val="000000"/>
        </w:rPr>
        <w:t>4</w:t>
      </w:r>
      <w:r w:rsidR="00F63141">
        <w:rPr>
          <w:rStyle w:val="Strong"/>
          <w:rFonts w:ascii="Helvetica" w:hAnsi="Helvetica"/>
          <w:color w:val="000000"/>
        </w:rPr>
        <w:t>:</w:t>
      </w:r>
      <w:r>
        <w:rPr>
          <w:rStyle w:val="Strong"/>
          <w:rFonts w:ascii="Helvetica" w:hAnsi="Helvetica"/>
          <w:color w:val="000000"/>
        </w:rPr>
        <w:t> </w:t>
      </w:r>
      <w:bookmarkStart w:id="0" w:name="_GoBack"/>
      <w:bookmarkEnd w:id="0"/>
      <w:r w:rsidR="00F63141">
        <w:rPr>
          <w:rStyle w:val="breadcrumbsmodule"/>
          <w:rFonts w:ascii="Helvetica" w:hAnsi="Helvetica"/>
          <w:b/>
          <w:bCs/>
          <w:color w:val="000000"/>
        </w:rPr>
        <w:t>Welcome</w:t>
      </w:r>
      <w:r w:rsidR="00F63141">
        <w:rPr>
          <w:rStyle w:val="Strong"/>
          <w:rFonts w:ascii="Helvetica" w:hAnsi="Helvetica"/>
          <w:color w:val="000000"/>
        </w:rPr>
        <w:t>:</w:t>
      </w:r>
      <w:r>
        <w:rPr>
          <w:rStyle w:val="Strong"/>
          <w:rFonts w:ascii="Helvetica" w:hAnsi="Helvetica"/>
          <w:color w:val="000000"/>
        </w:rPr>
        <w:t> </w:t>
      </w:r>
      <w:r>
        <w:rPr>
          <w:rStyle w:val="breadcrumbslessonnum"/>
          <w:rFonts w:ascii="Helvetica" w:hAnsi="Helvetica"/>
          <w:b/>
          <w:bCs/>
          <w:color w:val="000000"/>
        </w:rPr>
        <w:t>01</w:t>
      </w:r>
      <w:r>
        <w:rPr>
          <w:rStyle w:val="Strong"/>
          <w:rFonts w:ascii="Helvetica" w:hAnsi="Helvetica"/>
          <w:color w:val="000000"/>
        </w:rPr>
        <w:t> </w:t>
      </w:r>
      <w:r>
        <w:rPr>
          <w:rStyle w:val="breadcrumbslesson"/>
          <w:rFonts w:ascii="Helvetica" w:hAnsi="Helvetica"/>
          <w:b/>
          <w:bCs/>
          <w:color w:val="000000"/>
        </w:rPr>
        <w:t>Course Information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breadcrumbslesson"/>
          <w:rFonts w:ascii="Helvetica" w:hAnsi="Helvetica"/>
          <w:b/>
          <w:bCs/>
          <w:color w:val="000000"/>
        </w:rPr>
        <w:t>                                      Course Information and Getting Started.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breadcrumbslesson"/>
          <w:rFonts w:ascii="Helvetica" w:hAnsi="Helvetica"/>
          <w:b/>
          <w:bCs/>
          <w:color w:val="000000"/>
        </w:rPr>
        <w:t>                                       1. Take</w:t>
      </w:r>
      <w:r w:rsidR="00F63141">
        <w:rPr>
          <w:rStyle w:val="breadcrumbslesson"/>
          <w:rFonts w:ascii="Helvetica" w:hAnsi="Helvetica"/>
          <w:b/>
          <w:bCs/>
          <w:color w:val="000000"/>
        </w:rPr>
        <w:t> your</w:t>
      </w:r>
      <w:r>
        <w:rPr>
          <w:rStyle w:val="breadcrumbslesson"/>
          <w:rFonts w:ascii="Helvetica" w:hAnsi="Helvetica"/>
          <w:b/>
          <w:bCs/>
          <w:color w:val="000000"/>
        </w:rPr>
        <w:t xml:space="preserve"> time to read ALL of the information in these sections. It may take a while.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breadcrumbslesson"/>
          <w:rFonts w:ascii="Helvetica" w:hAnsi="Helvetica"/>
          <w:b/>
          <w:bCs/>
          <w:color w:val="000000"/>
        </w:rPr>
        <w:t>                                       2.  Take notes on information you think may be important or useful later.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  <w:u w:val="single"/>
        </w:rPr>
        <w:t>Wednesday September-2, 2020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1. </w:t>
      </w:r>
      <w:r>
        <w:rPr>
          <w:rFonts w:ascii="Helvetica" w:hAnsi="Helvetica"/>
          <w:color w:val="000000"/>
        </w:rPr>
        <w:t>Take your time and complete Module 01: Understanding Characters Modules One Pretest.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</w:p>
    <w:p w:rsidR="00745F6F" w:rsidRDefault="00F63141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hyperlink r:id="rId4" w:tooltip="Module 01: Understanding Characters" w:history="1">
        <w:r w:rsidR="00745F6F">
          <w:rPr>
            <w:rStyle w:val="Hyperlink"/>
            <w:rFonts w:ascii="Helvetica" w:hAnsi="Helvetica"/>
          </w:rPr>
          <w:t>Module 01: Understanding Characters Modules One Pretest</w:t>
        </w:r>
      </w:hyperlink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  <w:u w:val="single"/>
        </w:rPr>
        <w:t>Thursday and Friday-    September 3-4, 2020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01.01 Making Inferences: Welcome to the Jungle.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There are 11 pages in this lesson. Work on this for the next two days. It is important that you take your time and read all of the information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Thursday- </w:t>
      </w:r>
      <w:r>
        <w:rPr>
          <w:rFonts w:ascii="Helvetica" w:hAnsi="Helvetica"/>
          <w:color w:val="000000"/>
        </w:rPr>
        <w:t>Complete pages 1-6. </w:t>
      </w:r>
      <w:r>
        <w:rPr>
          <w:rStyle w:val="Strong"/>
          <w:rFonts w:ascii="Helvetica" w:hAnsi="Helvetica"/>
          <w:color w:val="000000"/>
        </w:rPr>
        <w:t>Do all activities.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Friday</w:t>
      </w:r>
      <w:r>
        <w:rPr>
          <w:rFonts w:ascii="Helvetica" w:hAnsi="Helvetica"/>
          <w:color w:val="000000"/>
        </w:rPr>
        <w:t>- Complete pages 7-11. </w:t>
      </w:r>
      <w:r>
        <w:rPr>
          <w:rStyle w:val="Strong"/>
          <w:rFonts w:ascii="Helvetica" w:hAnsi="Helvetica"/>
          <w:color w:val="000000"/>
        </w:rPr>
        <w:t> Do all activities.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lastRenderedPageBreak/>
        <w:t>Do:      </w:t>
      </w:r>
      <w:hyperlink r:id="rId5" w:tooltip="01.01 Making Inferences: Welcome to the Jungle" w:history="1">
        <w:r>
          <w:rPr>
            <w:rStyle w:val="Hyperlink"/>
            <w:rFonts w:ascii="Helvetica" w:hAnsi="Helvetica"/>
            <w:b/>
            <w:bCs/>
          </w:rPr>
          <w:t> 01.01 Making Inferences: Welcome to the Jungle </w:t>
        </w:r>
      </w:hyperlink>
      <w:r>
        <w:rPr>
          <w:rFonts w:ascii="Helvetica" w:hAnsi="Helvetica"/>
          <w:color w:val="000000"/>
        </w:rPr>
        <w:t>quiz</w:t>
      </w:r>
      <w:r>
        <w:rPr>
          <w:rStyle w:val="Strong"/>
          <w:rFonts w:ascii="Helvetica" w:hAnsi="Helvetica"/>
          <w:color w:val="000000"/>
        </w:rPr>
        <w:t>. This quiz is worth 20 pts.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   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</w:p>
    <w:p w:rsidR="00745F6F" w:rsidRDefault="00745F6F" w:rsidP="00745F6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</w:p>
    <w:p w:rsidR="00F159EE" w:rsidRDefault="00F159EE"/>
    <w:sectPr w:rsidR="00F1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6F"/>
    <w:rsid w:val="00745F6F"/>
    <w:rsid w:val="00F159EE"/>
    <w:rsid w:val="00F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034C"/>
  <w15:chartTrackingRefBased/>
  <w15:docId w15:val="{F7A33DCA-31C4-42EB-9179-9133BC0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5F6F"/>
    <w:rPr>
      <w:b/>
      <w:bCs/>
    </w:rPr>
  </w:style>
  <w:style w:type="character" w:customStyle="1" w:styleId="breadcrumbscourse">
    <w:name w:val="breadcrumbs_course"/>
    <w:basedOn w:val="DefaultParagraphFont"/>
    <w:rsid w:val="00745F6F"/>
  </w:style>
  <w:style w:type="character" w:customStyle="1" w:styleId="breadcrumbsmodule">
    <w:name w:val="breadcrumbs_module"/>
    <w:basedOn w:val="DefaultParagraphFont"/>
    <w:rsid w:val="00745F6F"/>
  </w:style>
  <w:style w:type="character" w:customStyle="1" w:styleId="breadcrumbslessonnum">
    <w:name w:val="breadcrumbs_lesson_num"/>
    <w:basedOn w:val="DefaultParagraphFont"/>
    <w:rsid w:val="00745F6F"/>
  </w:style>
  <w:style w:type="character" w:customStyle="1" w:styleId="breadcrumbslesson">
    <w:name w:val="breadcrumbs_lesson"/>
    <w:basedOn w:val="DefaultParagraphFont"/>
    <w:rsid w:val="00745F6F"/>
  </w:style>
  <w:style w:type="character" w:styleId="Hyperlink">
    <w:name w:val="Hyperlink"/>
    <w:basedOn w:val="DefaultParagraphFont"/>
    <w:uiPriority w:val="99"/>
    <w:semiHidden/>
    <w:unhideWhenUsed/>
    <w:rsid w:val="00745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onschools.instructure.com/courses/10100/quizzes/368701" TargetMode="External"/><Relationship Id="rId4" Type="http://schemas.openxmlformats.org/officeDocument/2006/relationships/hyperlink" Target="https://leonschools.instructure.com/courses/10100/modules/110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Geraldine</dc:creator>
  <cp:keywords/>
  <dc:description/>
  <cp:lastModifiedBy>Williams, Geraldine</cp:lastModifiedBy>
  <cp:revision>2</cp:revision>
  <dcterms:created xsi:type="dcterms:W3CDTF">2020-08-28T18:57:00Z</dcterms:created>
  <dcterms:modified xsi:type="dcterms:W3CDTF">2020-08-30T12:12:00Z</dcterms:modified>
</cp:coreProperties>
</file>